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FD8530" w14:textId="613FDAB3" w:rsidR="000870E2" w:rsidRPr="006527DC" w:rsidRDefault="00262293" w:rsidP="006527DC">
      <w:pPr>
        <w:jc w:val="center"/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34</w:t>
      </w:r>
      <w:r w:rsidR="00467DBA" w:rsidRPr="006527DC">
        <w:rPr>
          <w:b/>
          <w:sz w:val="28"/>
          <w:szCs w:val="28"/>
          <w:vertAlign w:val="superscript"/>
          <w:lang w:val="fr-CA"/>
        </w:rPr>
        <w:t>e</w:t>
      </w:r>
      <w:r w:rsidR="00467DBA" w:rsidRPr="006527DC">
        <w:rPr>
          <w:b/>
          <w:sz w:val="28"/>
          <w:szCs w:val="28"/>
          <w:lang w:val="fr-CA"/>
        </w:rPr>
        <w:t xml:space="preserve"> concours d’élocution japonaise du Québec</w:t>
      </w:r>
    </w:p>
    <w:p w14:paraId="0B4CCB26" w14:textId="7CAB42DC" w:rsidR="007D7A9C" w:rsidRPr="000C28F3" w:rsidRDefault="007D7A9C" w:rsidP="007D7A9C">
      <w:pPr>
        <w:spacing w:after="135" w:line="360" w:lineRule="atLeast"/>
        <w:rPr>
          <w:rFonts w:ascii="Roboto" w:eastAsia="Times New Roman" w:hAnsi="Roboto" w:cs="Times New Roman"/>
          <w:color w:val="000000"/>
          <w:sz w:val="28"/>
          <w:szCs w:val="28"/>
          <w:lang w:val="fr-CA"/>
        </w:rPr>
      </w:pPr>
      <w:bookmarkStart w:id="0" w:name="OLE_LINK1"/>
      <w:bookmarkStart w:id="1" w:name="OLE_LINK2"/>
      <w:r w:rsidRPr="000C28F3">
        <w:rPr>
          <w:rFonts w:ascii="Calibri" w:hAnsi="Calibri" w:cs="Calibri"/>
          <w:color w:val="242424"/>
          <w:sz w:val="28"/>
          <w:szCs w:val="28"/>
          <w:shd w:val="clear" w:color="auto" w:fill="FFFFFF"/>
        </w:rPr>
        <w:t xml:space="preserve">C’est avec grand plaisir que nous annonçons </w:t>
      </w:r>
      <w:r w:rsidRPr="000C28F3">
        <w:rPr>
          <w:rFonts w:ascii="Calibri" w:hAnsi="Calibri" w:cs="Calibri"/>
          <w:b/>
          <w:bCs/>
          <w:color w:val="242424"/>
          <w:sz w:val="28"/>
          <w:szCs w:val="28"/>
        </w:rPr>
        <w:t>34</w:t>
      </w:r>
      <w:r w:rsidRPr="000C28F3">
        <w:rPr>
          <w:rFonts w:ascii="Calibri" w:hAnsi="Calibri" w:cs="Calibri"/>
          <w:b/>
          <w:bCs/>
          <w:color w:val="242424"/>
          <w:sz w:val="28"/>
          <w:szCs w:val="28"/>
          <w:vertAlign w:val="superscript"/>
        </w:rPr>
        <w:t>e</w:t>
      </w:r>
      <w:r w:rsidRPr="000C28F3">
        <w:rPr>
          <w:rFonts w:ascii="Calibri" w:hAnsi="Calibri" w:cs="Calibri"/>
          <w:b/>
          <w:bCs/>
          <w:color w:val="242424"/>
          <w:sz w:val="28"/>
          <w:szCs w:val="28"/>
        </w:rPr>
        <w:t> Concours d'élocution japonaise du Québec </w:t>
      </w:r>
      <w:r w:rsidRPr="000C28F3">
        <w:rPr>
          <w:rFonts w:ascii="Calibri" w:hAnsi="Calibri" w:cs="Calibri"/>
          <w:color w:val="242424"/>
          <w:sz w:val="28"/>
          <w:szCs w:val="28"/>
          <w:shd w:val="clear" w:color="auto" w:fill="FFFFFF"/>
        </w:rPr>
        <w:t>aura lieu </w:t>
      </w:r>
      <w:r w:rsidRPr="000C28F3">
        <w:rPr>
          <w:rFonts w:ascii="Calibri" w:hAnsi="Calibri" w:cs="Calibri"/>
          <w:b/>
          <w:bCs/>
          <w:color w:val="242424"/>
          <w:sz w:val="28"/>
          <w:szCs w:val="28"/>
        </w:rPr>
        <w:t>le samedi 9 mars 2024 à l’Université de Montréal</w:t>
      </w:r>
      <w:r w:rsidRPr="000C28F3">
        <w:rPr>
          <w:rFonts w:ascii="Roboto" w:eastAsia="Times New Roman" w:hAnsi="Roboto" w:cs="Times New Roman"/>
          <w:color w:val="000000"/>
          <w:sz w:val="28"/>
          <w:szCs w:val="28"/>
          <w:lang w:val="fr-CA"/>
        </w:rPr>
        <w:t>.  </w:t>
      </w:r>
    </w:p>
    <w:p w14:paraId="1C1A2435" w14:textId="71AB3EF3" w:rsidR="007D7A9C" w:rsidRPr="000C28F3" w:rsidRDefault="007D7A9C" w:rsidP="007D7A9C">
      <w:pPr>
        <w:spacing w:after="135" w:line="360" w:lineRule="atLeast"/>
        <w:rPr>
          <w:rFonts w:ascii="Roboto" w:eastAsia="Times New Roman" w:hAnsi="Roboto" w:cs="Times New Roman"/>
          <w:color w:val="000000"/>
          <w:sz w:val="28"/>
          <w:szCs w:val="28"/>
          <w:lang w:val="fr-CA"/>
        </w:rPr>
      </w:pPr>
      <w:r w:rsidRPr="000C28F3">
        <w:rPr>
          <w:rFonts w:ascii="Calibri" w:hAnsi="Calibri" w:cs="Calibri"/>
          <w:color w:val="242424"/>
          <w:sz w:val="28"/>
          <w:szCs w:val="28"/>
          <w:shd w:val="clear" w:color="auto" w:fill="FFFFFF"/>
        </w:rPr>
        <w:t>Vous trouverez toutes les informations sur le site Web du Consulat Général du Japon à Montréal :</w:t>
      </w:r>
      <w:r w:rsidRPr="000C28F3">
        <w:rPr>
          <w:rFonts w:ascii="Roboto" w:eastAsia="Times New Roman" w:hAnsi="Roboto" w:cs="Times New Roman"/>
          <w:color w:val="000000"/>
          <w:sz w:val="28"/>
          <w:szCs w:val="28"/>
          <w:lang w:val="fr-CA"/>
        </w:rPr>
        <w:t> </w:t>
      </w:r>
      <w:hyperlink r:id="rId4" w:tgtFrame="_blank" w:tooltip="Original URL: https://www.montreal.ca.emb-japan.go.jp/itpr_fr/evenements.html. Click or tap if you trust this link." w:history="1">
        <w:r w:rsidRPr="000C28F3">
          <w:rPr>
            <w:rStyle w:val="Hyperlink"/>
            <w:rFonts w:ascii="Calibri" w:hAnsi="Calibri" w:cs="Calibri"/>
            <w:color w:val="0563C1"/>
            <w:sz w:val="28"/>
            <w:szCs w:val="28"/>
            <w:bdr w:val="none" w:sz="0" w:space="0" w:color="auto" w:frame="1"/>
            <w:shd w:val="clear" w:color="auto" w:fill="FFFFFF"/>
          </w:rPr>
          <w:t>https://www.montreal.ca.emb-japan.go.jp/itpr_fr/evenements.html</w:t>
        </w:r>
      </w:hyperlink>
    </w:p>
    <w:p w14:paraId="31EBCFF5" w14:textId="2B1069C0" w:rsidR="007D7A9C" w:rsidRPr="000C28F3" w:rsidRDefault="007D7A9C" w:rsidP="007D7A9C">
      <w:pPr>
        <w:spacing w:after="135" w:line="360" w:lineRule="atLeast"/>
        <w:rPr>
          <w:rFonts w:ascii="Calibri" w:hAnsi="Calibri" w:cs="Calibri"/>
          <w:color w:val="242424"/>
          <w:sz w:val="28"/>
          <w:szCs w:val="28"/>
          <w:shd w:val="clear" w:color="auto" w:fill="FFFFFF"/>
          <w:lang w:val="fr-CA"/>
        </w:rPr>
      </w:pPr>
      <w:r w:rsidRPr="000C28F3">
        <w:rPr>
          <w:rFonts w:ascii="Calibri" w:hAnsi="Calibri" w:cs="Calibri"/>
          <w:color w:val="242424"/>
          <w:sz w:val="28"/>
          <w:szCs w:val="28"/>
          <w:shd w:val="clear" w:color="auto" w:fill="FFFFFF"/>
        </w:rPr>
        <w:t xml:space="preserve">IMPORTANT: Pour participer au concours, veuillez contacter votre </w:t>
      </w:r>
      <w:proofErr w:type="spellStart"/>
      <w:r w:rsidRPr="000C28F3">
        <w:rPr>
          <w:rFonts w:ascii="Calibri" w:hAnsi="Calibri" w:cs="Calibri"/>
          <w:color w:val="242424"/>
          <w:sz w:val="28"/>
          <w:szCs w:val="28"/>
          <w:shd w:val="clear" w:color="auto" w:fill="FFFFFF"/>
        </w:rPr>
        <w:t>enseignant.e</w:t>
      </w:r>
      <w:proofErr w:type="spellEnd"/>
      <w:r w:rsidRPr="000C28F3">
        <w:rPr>
          <w:rFonts w:ascii="Calibri" w:hAnsi="Calibri" w:cs="Calibri"/>
          <w:color w:val="242424"/>
          <w:sz w:val="28"/>
          <w:szCs w:val="28"/>
          <w:shd w:val="clear" w:color="auto" w:fill="FFFFFF"/>
        </w:rPr>
        <w:t xml:space="preserve"> de japonais à l'UdeM</w:t>
      </w:r>
      <w:r w:rsidR="000C28F3">
        <w:rPr>
          <w:rFonts w:ascii="Calibri" w:hAnsi="Calibri" w:cs="Calibri"/>
          <w:color w:val="242424"/>
          <w:sz w:val="28"/>
          <w:szCs w:val="28"/>
          <w:shd w:val="clear" w:color="auto" w:fill="FFFFFF"/>
        </w:rPr>
        <w:t xml:space="preserve"> et remplir le formulaire d’inscription en ligne</w:t>
      </w:r>
      <w:r w:rsidR="000C28F3">
        <w:rPr>
          <w:rFonts w:ascii="Calibri" w:hAnsi="Calibri" w:cs="Calibri"/>
          <w:color w:val="242424"/>
          <w:sz w:val="28"/>
          <w:szCs w:val="28"/>
          <w:shd w:val="clear" w:color="auto" w:fill="FFFFFF"/>
        </w:rPr>
        <w:t xml:space="preserve"> </w:t>
      </w:r>
      <w:hyperlink r:id="rId5" w:history="1">
        <w:r w:rsidR="000C28F3" w:rsidRPr="00A03024">
          <w:rPr>
            <w:rStyle w:val="Hyperlink"/>
            <w:rFonts w:ascii="Calibri" w:hAnsi="Calibri" w:cs="Calibri"/>
            <w:bdr w:val="none" w:sz="0" w:space="0" w:color="auto" w:frame="1"/>
            <w:shd w:val="clear" w:color="auto" w:fill="FFFFFF"/>
            <w:lang w:val="fr-CA"/>
          </w:rPr>
          <w:t>https://forms.gle/1ju4SBNmYG3qaAmo8</w:t>
        </w:r>
      </w:hyperlink>
    </w:p>
    <w:p w14:paraId="3E95C784" w14:textId="15E09195" w:rsidR="007D7A9C" w:rsidRPr="000C28F3" w:rsidRDefault="007D7A9C" w:rsidP="007D7A9C">
      <w:pPr>
        <w:spacing w:after="135" w:line="360" w:lineRule="atLeast"/>
        <w:rPr>
          <w:rFonts w:ascii="Calibri" w:hAnsi="Calibri" w:cs="Calibri"/>
          <w:color w:val="242424"/>
          <w:sz w:val="28"/>
          <w:szCs w:val="28"/>
          <w:shd w:val="clear" w:color="auto" w:fill="FFFFFF"/>
        </w:rPr>
      </w:pPr>
      <w:r w:rsidRPr="000C28F3">
        <w:rPr>
          <w:rFonts w:ascii="Calibri" w:hAnsi="Calibri" w:cs="Calibri"/>
          <w:b/>
          <w:bCs/>
          <w:color w:val="242424"/>
          <w:sz w:val="28"/>
          <w:szCs w:val="28"/>
          <w:shd w:val="clear" w:color="auto" w:fill="FFFFFF"/>
        </w:rPr>
        <w:t xml:space="preserve">Date limite </w:t>
      </w:r>
      <w:r w:rsidR="000C28F3" w:rsidRPr="000C28F3">
        <w:rPr>
          <w:rFonts w:ascii="Calibri" w:hAnsi="Calibri" w:cs="Calibri"/>
          <w:b/>
          <w:bCs/>
          <w:color w:val="242424"/>
          <w:sz w:val="28"/>
          <w:szCs w:val="28"/>
          <w:shd w:val="clear" w:color="auto" w:fill="FFFFFF"/>
        </w:rPr>
        <w:t>d’inscription</w:t>
      </w:r>
      <w:r w:rsidR="000C28F3" w:rsidRPr="000C28F3">
        <w:rPr>
          <w:rFonts w:ascii="Calibri" w:hAnsi="Calibri" w:cs="Calibri"/>
          <w:color w:val="242424"/>
          <w:sz w:val="28"/>
          <w:szCs w:val="28"/>
          <w:shd w:val="clear" w:color="auto" w:fill="FFFFFF"/>
        </w:rPr>
        <w:t xml:space="preserve"> :</w:t>
      </w:r>
      <w:r w:rsidRPr="000C28F3">
        <w:rPr>
          <w:rFonts w:ascii="Calibri" w:hAnsi="Calibri" w:cs="Calibri"/>
          <w:color w:val="242424"/>
          <w:sz w:val="28"/>
          <w:szCs w:val="28"/>
          <w:shd w:val="clear" w:color="auto" w:fill="FFFFFF"/>
        </w:rPr>
        <w:t xml:space="preserve"> Vendredi le 16 février 2024 à 17 h HNE</w:t>
      </w:r>
    </w:p>
    <w:p w14:paraId="2A75FBE2" w14:textId="77777777" w:rsidR="007D7A9C" w:rsidRPr="000C28F3" w:rsidRDefault="00467DBA">
      <w:pPr>
        <w:rPr>
          <w:rFonts w:ascii="Calibri" w:hAnsi="Calibri" w:cs="Calibri"/>
          <w:color w:val="242424"/>
          <w:sz w:val="28"/>
          <w:szCs w:val="28"/>
          <w:shd w:val="clear" w:color="auto" w:fill="FFFFFF"/>
        </w:rPr>
      </w:pPr>
      <w:r w:rsidRPr="000C28F3">
        <w:rPr>
          <w:rFonts w:ascii="Calibri" w:hAnsi="Calibri" w:cs="Calibri"/>
          <w:color w:val="242424"/>
          <w:sz w:val="28"/>
          <w:szCs w:val="28"/>
          <w:shd w:val="clear" w:color="auto" w:fill="FFFFFF"/>
        </w:rPr>
        <w:t xml:space="preserve">L’entrée est gratuite! </w:t>
      </w:r>
    </w:p>
    <w:p w14:paraId="0BEB3DB6" w14:textId="01BF7EF4" w:rsidR="00467DBA" w:rsidRPr="000C28F3" w:rsidRDefault="00467DBA">
      <w:pPr>
        <w:rPr>
          <w:rFonts w:ascii="Calibri" w:hAnsi="Calibri" w:cs="Calibri"/>
          <w:color w:val="242424"/>
          <w:sz w:val="28"/>
          <w:szCs w:val="28"/>
          <w:shd w:val="clear" w:color="auto" w:fill="FFFFFF"/>
        </w:rPr>
      </w:pPr>
      <w:r w:rsidRPr="000C28F3">
        <w:rPr>
          <w:rFonts w:ascii="Calibri" w:hAnsi="Calibri" w:cs="Calibri"/>
          <w:color w:val="242424"/>
          <w:sz w:val="28"/>
          <w:szCs w:val="28"/>
          <w:shd w:val="clear" w:color="auto" w:fill="FFFFFF"/>
        </w:rPr>
        <w:t xml:space="preserve">N’hésitez surtout pas à venir encourager vos courageux collègues qui déjà se préparent à vous en mettre plein les yeux (et les oreilles). </w:t>
      </w:r>
    </w:p>
    <w:bookmarkEnd w:id="0"/>
    <w:bookmarkEnd w:id="1"/>
    <w:p w14:paraId="5AAB163A" w14:textId="059774F2" w:rsidR="00467DBA" w:rsidRPr="000C28F3" w:rsidRDefault="00467DBA" w:rsidP="0059402F">
      <w:pPr>
        <w:pStyle w:val="Heading1"/>
        <w:spacing w:before="0" w:beforeAutospacing="0" w:after="0" w:afterAutospacing="0"/>
        <w:rPr>
          <w:rFonts w:ascii="Calibri" w:eastAsiaTheme="minorEastAsia" w:hAnsi="Calibri" w:cs="Calibri"/>
          <w:b w:val="0"/>
          <w:bCs w:val="0"/>
          <w:color w:val="242424"/>
          <w:kern w:val="0"/>
          <w:sz w:val="28"/>
          <w:szCs w:val="28"/>
          <w:shd w:val="clear" w:color="auto" w:fill="FFFFFF"/>
          <w:lang w:val="fr-FR" w:eastAsia="ja-JP"/>
        </w:rPr>
      </w:pPr>
      <w:r w:rsidRPr="000C28F3">
        <w:rPr>
          <w:rFonts w:ascii="Calibri" w:eastAsiaTheme="minorEastAsia" w:hAnsi="Calibri" w:cs="Calibri"/>
          <w:b w:val="0"/>
          <w:bCs w:val="0"/>
          <w:color w:val="242424"/>
          <w:kern w:val="0"/>
          <w:sz w:val="28"/>
          <w:szCs w:val="28"/>
          <w:shd w:val="clear" w:color="auto" w:fill="FFFFFF"/>
          <w:lang w:val="fr-FR" w:eastAsia="ja-JP"/>
        </w:rPr>
        <w:t xml:space="preserve">Au programme également, présentations </w:t>
      </w:r>
      <w:r w:rsidR="0059402F" w:rsidRPr="000C28F3">
        <w:rPr>
          <w:rFonts w:ascii="Calibri" w:eastAsiaTheme="minorEastAsia" w:hAnsi="Calibri" w:cs="Calibri"/>
          <w:b w:val="0"/>
          <w:bCs w:val="0"/>
          <w:color w:val="242424"/>
          <w:kern w:val="0"/>
          <w:sz w:val="28"/>
          <w:szCs w:val="28"/>
          <w:shd w:val="clear" w:color="auto" w:fill="FFFFFF"/>
          <w:lang w:val="fr-FR" w:eastAsia="ja-JP"/>
        </w:rPr>
        <w:t>d’aïkido.</w:t>
      </w:r>
    </w:p>
    <w:p w14:paraId="6A4D2856" w14:textId="77777777" w:rsidR="0059402F" w:rsidRPr="000C28F3" w:rsidRDefault="0059402F" w:rsidP="0059402F">
      <w:pPr>
        <w:pStyle w:val="Heading1"/>
        <w:spacing w:before="0" w:beforeAutospacing="0" w:after="0" w:afterAutospacing="0"/>
        <w:rPr>
          <w:rFonts w:ascii="Calibri" w:eastAsiaTheme="minorEastAsia" w:hAnsi="Calibri" w:cs="Calibri" w:hint="eastAsia"/>
          <w:b w:val="0"/>
          <w:bCs w:val="0"/>
          <w:color w:val="242424"/>
          <w:kern w:val="0"/>
          <w:sz w:val="28"/>
          <w:szCs w:val="28"/>
          <w:shd w:val="clear" w:color="auto" w:fill="FFFFFF"/>
          <w:lang w:val="fr-FR" w:eastAsia="ja-JP"/>
        </w:rPr>
      </w:pPr>
    </w:p>
    <w:p w14:paraId="7080A83A" w14:textId="77C83525" w:rsidR="00467DBA" w:rsidRPr="000C28F3" w:rsidRDefault="00467DBA">
      <w:pPr>
        <w:rPr>
          <w:rFonts w:ascii="Calibri" w:hAnsi="Calibri" w:cs="Calibri"/>
          <w:color w:val="242424"/>
          <w:sz w:val="28"/>
          <w:szCs w:val="28"/>
          <w:shd w:val="clear" w:color="auto" w:fill="FFFFFF"/>
        </w:rPr>
      </w:pPr>
      <w:r w:rsidRPr="000C28F3">
        <w:rPr>
          <w:rFonts w:ascii="Calibri" w:hAnsi="Calibri" w:cs="Calibri"/>
          <w:color w:val="242424"/>
          <w:sz w:val="28"/>
          <w:szCs w:val="28"/>
          <w:shd w:val="clear" w:color="auto" w:fill="FFFFFF"/>
        </w:rPr>
        <w:t xml:space="preserve">Événement : </w:t>
      </w:r>
      <w:r w:rsidR="0059402F" w:rsidRPr="000C28F3">
        <w:rPr>
          <w:rFonts w:ascii="Calibri" w:hAnsi="Calibri" w:cs="Calibri"/>
          <w:color w:val="242424"/>
          <w:sz w:val="28"/>
          <w:szCs w:val="28"/>
          <w:shd w:val="clear" w:color="auto" w:fill="FFFFFF"/>
        </w:rPr>
        <w:t>34</w:t>
      </w:r>
      <w:r w:rsidRPr="000C28F3">
        <w:rPr>
          <w:rFonts w:ascii="Calibri" w:hAnsi="Calibri" w:cs="Calibri"/>
          <w:color w:val="242424"/>
          <w:sz w:val="28"/>
          <w:szCs w:val="28"/>
          <w:shd w:val="clear" w:color="auto" w:fill="FFFFFF"/>
        </w:rPr>
        <w:t>e concours d’élocution japonaise du Québec</w:t>
      </w:r>
    </w:p>
    <w:p w14:paraId="12C2AE43" w14:textId="5488B773" w:rsidR="00467DBA" w:rsidRPr="000C28F3" w:rsidRDefault="00467DBA">
      <w:pPr>
        <w:rPr>
          <w:rFonts w:ascii="Calibri" w:hAnsi="Calibri" w:cs="Calibri"/>
          <w:color w:val="242424"/>
          <w:sz w:val="28"/>
          <w:szCs w:val="28"/>
          <w:shd w:val="clear" w:color="auto" w:fill="FFFFFF"/>
        </w:rPr>
      </w:pPr>
      <w:r w:rsidRPr="000C28F3">
        <w:rPr>
          <w:rFonts w:ascii="Calibri" w:hAnsi="Calibri" w:cs="Calibri"/>
          <w:color w:val="242424"/>
          <w:sz w:val="28"/>
          <w:szCs w:val="28"/>
          <w:shd w:val="clear" w:color="auto" w:fill="FFFFFF"/>
        </w:rPr>
        <w:t xml:space="preserve">Date : </w:t>
      </w:r>
      <w:r w:rsidR="0059402F" w:rsidRPr="000C28F3">
        <w:rPr>
          <w:rFonts w:ascii="Calibri" w:hAnsi="Calibri" w:cs="Calibri"/>
          <w:color w:val="242424"/>
          <w:sz w:val="28"/>
          <w:szCs w:val="28"/>
          <w:shd w:val="clear" w:color="auto" w:fill="FFFFFF"/>
        </w:rPr>
        <w:t>9</w:t>
      </w:r>
      <w:r w:rsidRPr="000C28F3">
        <w:rPr>
          <w:rFonts w:ascii="Calibri" w:hAnsi="Calibri" w:cs="Calibri"/>
          <w:color w:val="242424"/>
          <w:sz w:val="28"/>
          <w:szCs w:val="28"/>
          <w:shd w:val="clear" w:color="auto" w:fill="FFFFFF"/>
        </w:rPr>
        <w:t xml:space="preserve"> mars 20</w:t>
      </w:r>
      <w:r w:rsidR="0059402F" w:rsidRPr="000C28F3">
        <w:rPr>
          <w:rFonts w:ascii="Calibri" w:hAnsi="Calibri" w:cs="Calibri"/>
          <w:color w:val="242424"/>
          <w:sz w:val="28"/>
          <w:szCs w:val="28"/>
          <w:shd w:val="clear" w:color="auto" w:fill="FFFFFF"/>
        </w:rPr>
        <w:t>24</w:t>
      </w:r>
      <w:r w:rsidRPr="000C28F3">
        <w:rPr>
          <w:rFonts w:ascii="Calibri" w:hAnsi="Calibri" w:cs="Calibri"/>
          <w:color w:val="242424"/>
          <w:sz w:val="28"/>
          <w:szCs w:val="28"/>
          <w:shd w:val="clear" w:color="auto" w:fill="FFFFFF"/>
        </w:rPr>
        <w:t>, de 10h à 16h.</w:t>
      </w:r>
    </w:p>
    <w:p w14:paraId="51A3F71D" w14:textId="77777777" w:rsidR="00467DBA" w:rsidRPr="000C28F3" w:rsidRDefault="00467DBA">
      <w:pPr>
        <w:rPr>
          <w:rFonts w:ascii="Calibri" w:hAnsi="Calibri" w:cs="Calibri"/>
          <w:color w:val="242424"/>
          <w:sz w:val="28"/>
          <w:szCs w:val="28"/>
          <w:shd w:val="clear" w:color="auto" w:fill="FFFFFF"/>
        </w:rPr>
      </w:pPr>
      <w:r w:rsidRPr="000C28F3">
        <w:rPr>
          <w:rFonts w:ascii="Calibri" w:hAnsi="Calibri" w:cs="Calibri"/>
          <w:color w:val="242424"/>
          <w:sz w:val="28"/>
          <w:szCs w:val="28"/>
          <w:shd w:val="clear" w:color="auto" w:fill="FFFFFF"/>
        </w:rPr>
        <w:t xml:space="preserve">Lieu : Salle B-2245, 3200 Jean-Brillant.   </w:t>
      </w:r>
    </w:p>
    <w:p w14:paraId="1A4BE4E9" w14:textId="63BCD85E" w:rsidR="00467DBA" w:rsidRPr="00467DBA" w:rsidRDefault="0059402F" w:rsidP="0059402F">
      <w:pPr>
        <w:jc w:val="center"/>
        <w:rPr>
          <w:lang w:val="fr-CA"/>
        </w:rPr>
      </w:pPr>
      <w:r>
        <w:rPr>
          <w:noProof/>
        </w:rPr>
        <w:lastRenderedPageBreak/>
        <w:drawing>
          <wp:inline distT="0" distB="0" distL="0" distR="0" wp14:anchorId="78229381" wp14:editId="3E93F865">
            <wp:extent cx="5613040" cy="7281333"/>
            <wp:effectExtent l="0" t="0" r="635" b="0"/>
            <wp:docPr id="3234162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603" cy="7612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7DBA" w:rsidRPr="00467DBA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7DBA"/>
    <w:rsid w:val="000870E2"/>
    <w:rsid w:val="000C28F3"/>
    <w:rsid w:val="00262293"/>
    <w:rsid w:val="00467DBA"/>
    <w:rsid w:val="00540437"/>
    <w:rsid w:val="0059402F"/>
    <w:rsid w:val="006527DC"/>
    <w:rsid w:val="007D7A9C"/>
    <w:rsid w:val="008A2614"/>
    <w:rsid w:val="008E04D8"/>
    <w:rsid w:val="00DA6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3D0F9A"/>
  <w15:chartTrackingRefBased/>
  <w15:docId w15:val="{3C8195F8-6057-43A5-B90F-12D4EB01C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CA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fr-FR"/>
    </w:rPr>
  </w:style>
  <w:style w:type="paragraph" w:styleId="Heading1">
    <w:name w:val="heading 1"/>
    <w:basedOn w:val="Normal"/>
    <w:link w:val="Heading1Char"/>
    <w:uiPriority w:val="9"/>
    <w:qFormat/>
    <w:rsid w:val="0059402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CA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9402F"/>
    <w:rPr>
      <w:rFonts w:ascii="Times New Roman" w:eastAsia="Times New Roman" w:hAnsi="Times New Roman" w:cs="Times New Roman"/>
      <w:b/>
      <w:bCs/>
      <w:kern w:val="36"/>
      <w:sz w:val="48"/>
      <w:szCs w:val="48"/>
      <w:lang w:val="en-CA" w:eastAsia="zh-CN"/>
    </w:rPr>
  </w:style>
  <w:style w:type="character" w:customStyle="1" w:styleId="word">
    <w:name w:val="word"/>
    <w:basedOn w:val="DefaultParagraphFont"/>
    <w:rsid w:val="0059402F"/>
  </w:style>
  <w:style w:type="character" w:styleId="Hyperlink">
    <w:name w:val="Hyperlink"/>
    <w:basedOn w:val="DefaultParagraphFont"/>
    <w:uiPriority w:val="99"/>
    <w:unhideWhenUsed/>
    <w:rsid w:val="007D7A9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C28F3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C28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445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forms.gle/1ju4SBNmYG3qaAmo8" TargetMode="External"/><Relationship Id="rId4" Type="http://schemas.openxmlformats.org/officeDocument/2006/relationships/hyperlink" Target="https://can01.safelinks.protection.outlook.com/?url=https%3A%2F%2Fwww.montreal.ca.emb-japan.go.jp%2Fitpr_fr%2Fevenements.html&amp;data=05%7C02%7Chua.lan%40umontreal.ca%7Ca3f36156b48e4c5b689f08dc16dc0233%7Cd27eefec2a474be7981e0f8977fa31d8%7C1%7C0%7C638410382132164376%7CUnknown%7CTWFpbGZsb3d8eyJWIjoiMC4wLjAwMDAiLCJQIjoiV2luMzIiLCJBTiI6Ik1haWwiLCJXVCI6Mn0%3D%7C3000%7C%7C%7C&amp;sdata=YB8Am1Kyi1778HVMSUpqkD5pUZcV1RKO2sdfwoplG4s%3D&amp;reserved=0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237</Words>
  <Characters>1351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Université de Montréal</Company>
  <LinksUpToDate>false</LinksUpToDate>
  <CharactersWithSpaces>1585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Michel</dc:creator>
  <cp:keywords/>
  <dc:description/>
  <cp:lastModifiedBy>Hua Lan</cp:lastModifiedBy>
  <cp:revision>3</cp:revision>
  <dcterms:created xsi:type="dcterms:W3CDTF">2024-01-26T17:08:00Z</dcterms:created>
  <dcterms:modified xsi:type="dcterms:W3CDTF">2024-01-26T17:17:00Z</dcterms:modified>
</cp:coreProperties>
</file>